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24E1" w14:textId="77777777" w:rsidR="0054284E" w:rsidRDefault="006F4F17" w:rsidP="0054284E">
      <w:pPr>
        <w:jc w:val="center"/>
        <w:rPr>
          <w:b/>
          <w:bCs/>
          <w:sz w:val="28"/>
          <w:szCs w:val="28"/>
          <w:u w:val="single"/>
        </w:rPr>
      </w:pPr>
      <w:r w:rsidRPr="0054284E">
        <w:rPr>
          <w:b/>
          <w:bCs/>
          <w:sz w:val="28"/>
          <w:szCs w:val="28"/>
          <w:u w:val="single"/>
        </w:rPr>
        <w:t>ARAMOHO WHANGANUI ROWING CLUB</w:t>
      </w:r>
    </w:p>
    <w:p w14:paraId="2D347B5C" w14:textId="12DF5644" w:rsidR="0065208F" w:rsidRPr="0054284E" w:rsidRDefault="006F4F17" w:rsidP="0054284E">
      <w:pPr>
        <w:jc w:val="center"/>
        <w:rPr>
          <w:b/>
          <w:bCs/>
          <w:sz w:val="28"/>
          <w:szCs w:val="28"/>
          <w:u w:val="single"/>
        </w:rPr>
      </w:pPr>
      <w:r w:rsidRPr="0054284E">
        <w:rPr>
          <w:b/>
          <w:bCs/>
          <w:sz w:val="28"/>
          <w:szCs w:val="28"/>
          <w:u w:val="single"/>
        </w:rPr>
        <w:t>Electronic Fob Door Security</w:t>
      </w:r>
      <w:r w:rsidR="00D23B61" w:rsidRPr="0054284E">
        <w:rPr>
          <w:b/>
          <w:bCs/>
          <w:sz w:val="28"/>
          <w:szCs w:val="28"/>
          <w:u w:val="single"/>
        </w:rPr>
        <w:t xml:space="preserve"> (June 2020)</w:t>
      </w:r>
    </w:p>
    <w:p w14:paraId="762D34FA" w14:textId="7B9B57C3" w:rsidR="0065208F" w:rsidRDefault="0065208F" w:rsidP="0065208F">
      <w:pPr>
        <w:pStyle w:val="ListParagraph"/>
        <w:numPr>
          <w:ilvl w:val="0"/>
          <w:numId w:val="1"/>
        </w:numPr>
        <w:rPr>
          <w:b/>
          <w:bCs/>
          <w:sz w:val="28"/>
          <w:szCs w:val="28"/>
        </w:rPr>
      </w:pPr>
      <w:r>
        <w:rPr>
          <w:b/>
          <w:bCs/>
          <w:sz w:val="28"/>
          <w:szCs w:val="28"/>
        </w:rPr>
        <w:t xml:space="preserve">Rowers </w:t>
      </w:r>
      <w:r w:rsidR="00315DC6">
        <w:rPr>
          <w:b/>
          <w:bCs/>
          <w:sz w:val="28"/>
          <w:szCs w:val="28"/>
        </w:rPr>
        <w:t xml:space="preserve">and others </w:t>
      </w:r>
      <w:r w:rsidR="00B9273D">
        <w:rPr>
          <w:b/>
          <w:bCs/>
          <w:sz w:val="28"/>
          <w:szCs w:val="28"/>
        </w:rPr>
        <w:t xml:space="preserve">who are </w:t>
      </w:r>
      <w:r w:rsidR="00315DC6">
        <w:rPr>
          <w:b/>
          <w:bCs/>
          <w:sz w:val="28"/>
          <w:szCs w:val="28"/>
        </w:rPr>
        <w:t>F</w:t>
      </w:r>
      <w:r w:rsidR="00B9273D">
        <w:rPr>
          <w:b/>
          <w:bCs/>
          <w:sz w:val="28"/>
          <w:szCs w:val="28"/>
        </w:rPr>
        <w:t xml:space="preserve">ob holders </w:t>
      </w:r>
      <w:r>
        <w:rPr>
          <w:b/>
          <w:bCs/>
          <w:sz w:val="28"/>
          <w:szCs w:val="28"/>
        </w:rPr>
        <w:t xml:space="preserve">are requested to enter the AWRC building via the gym door from the driveway. The </w:t>
      </w:r>
      <w:r w:rsidR="00315DC6">
        <w:rPr>
          <w:b/>
          <w:bCs/>
          <w:sz w:val="28"/>
          <w:szCs w:val="28"/>
        </w:rPr>
        <w:t>F</w:t>
      </w:r>
      <w:r>
        <w:rPr>
          <w:b/>
          <w:bCs/>
          <w:sz w:val="28"/>
          <w:szCs w:val="28"/>
        </w:rPr>
        <w:t>ob works the same as a key</w:t>
      </w:r>
      <w:r w:rsidR="00B9273D">
        <w:rPr>
          <w:b/>
          <w:bCs/>
          <w:sz w:val="28"/>
          <w:szCs w:val="28"/>
        </w:rPr>
        <w:t xml:space="preserve"> with the door pad required to be swiped, which will unlock the door.</w:t>
      </w:r>
      <w:r w:rsidR="001E49B4">
        <w:rPr>
          <w:b/>
          <w:bCs/>
          <w:sz w:val="28"/>
          <w:szCs w:val="28"/>
        </w:rPr>
        <w:t xml:space="preserve"> </w:t>
      </w:r>
      <w:r w:rsidR="009D7E13">
        <w:rPr>
          <w:b/>
          <w:bCs/>
          <w:sz w:val="28"/>
          <w:szCs w:val="28"/>
        </w:rPr>
        <w:t>Please ensure the door</w:t>
      </w:r>
      <w:r w:rsidR="001E49B4">
        <w:rPr>
          <w:b/>
          <w:bCs/>
          <w:sz w:val="28"/>
          <w:szCs w:val="28"/>
        </w:rPr>
        <w:t xml:space="preserve"> close</w:t>
      </w:r>
      <w:r w:rsidR="009D7E13">
        <w:rPr>
          <w:b/>
          <w:bCs/>
          <w:sz w:val="28"/>
          <w:szCs w:val="28"/>
        </w:rPr>
        <w:t>s</w:t>
      </w:r>
      <w:r w:rsidR="001E49B4">
        <w:rPr>
          <w:b/>
          <w:bCs/>
          <w:sz w:val="28"/>
          <w:szCs w:val="28"/>
        </w:rPr>
        <w:t xml:space="preserve"> behind you</w:t>
      </w:r>
      <w:r w:rsidR="009D7E13">
        <w:rPr>
          <w:b/>
          <w:bCs/>
          <w:sz w:val="28"/>
          <w:szCs w:val="28"/>
        </w:rPr>
        <w:t>. It</w:t>
      </w:r>
      <w:r w:rsidR="001E49B4">
        <w:rPr>
          <w:b/>
          <w:bCs/>
          <w:sz w:val="28"/>
          <w:szCs w:val="28"/>
        </w:rPr>
        <w:t xml:space="preserve"> will </w:t>
      </w:r>
      <w:r w:rsidR="009D7E13">
        <w:rPr>
          <w:b/>
          <w:bCs/>
          <w:sz w:val="28"/>
          <w:szCs w:val="28"/>
        </w:rPr>
        <w:t xml:space="preserve">then </w:t>
      </w:r>
      <w:r w:rsidR="001E49B4">
        <w:rPr>
          <w:b/>
          <w:bCs/>
          <w:sz w:val="28"/>
          <w:szCs w:val="28"/>
        </w:rPr>
        <w:t xml:space="preserve">require another </w:t>
      </w:r>
      <w:r w:rsidR="00315DC6">
        <w:rPr>
          <w:b/>
          <w:bCs/>
          <w:sz w:val="28"/>
          <w:szCs w:val="28"/>
        </w:rPr>
        <w:t>F</w:t>
      </w:r>
      <w:r w:rsidR="001E49B4">
        <w:rPr>
          <w:b/>
          <w:bCs/>
          <w:sz w:val="28"/>
          <w:szCs w:val="28"/>
        </w:rPr>
        <w:t xml:space="preserve">ob holder to gain access from the outside. </w:t>
      </w:r>
    </w:p>
    <w:p w14:paraId="6B429F43" w14:textId="61C5CA7C" w:rsidR="001E49B4" w:rsidRDefault="001E49B4" w:rsidP="0065208F">
      <w:pPr>
        <w:pStyle w:val="ListParagraph"/>
        <w:numPr>
          <w:ilvl w:val="0"/>
          <w:numId w:val="1"/>
        </w:numPr>
        <w:rPr>
          <w:b/>
          <w:bCs/>
          <w:sz w:val="28"/>
          <w:szCs w:val="28"/>
        </w:rPr>
      </w:pPr>
      <w:r>
        <w:rPr>
          <w:b/>
          <w:bCs/>
          <w:sz w:val="28"/>
          <w:szCs w:val="28"/>
        </w:rPr>
        <w:t xml:space="preserve">Fob holders are requested not to hook the door back for other </w:t>
      </w:r>
      <w:r w:rsidR="00315DC6">
        <w:rPr>
          <w:b/>
          <w:bCs/>
          <w:sz w:val="28"/>
          <w:szCs w:val="28"/>
        </w:rPr>
        <w:t>C</w:t>
      </w:r>
      <w:r>
        <w:rPr>
          <w:b/>
          <w:bCs/>
          <w:sz w:val="28"/>
          <w:szCs w:val="28"/>
        </w:rPr>
        <w:t xml:space="preserve">lub users who may arrive later, however it is accepted that some users may arrive at the same time and it will not be necessary for every individual who is a </w:t>
      </w:r>
      <w:r w:rsidR="00315DC6">
        <w:rPr>
          <w:b/>
          <w:bCs/>
          <w:sz w:val="28"/>
          <w:szCs w:val="28"/>
        </w:rPr>
        <w:t>F</w:t>
      </w:r>
      <w:r>
        <w:rPr>
          <w:b/>
          <w:bCs/>
          <w:sz w:val="28"/>
          <w:szCs w:val="28"/>
        </w:rPr>
        <w:t xml:space="preserve">ob holder to individually swipe into the premises. </w:t>
      </w:r>
    </w:p>
    <w:p w14:paraId="3A91BCD6" w14:textId="77777777" w:rsidR="001E49B4" w:rsidRDefault="00B9273D" w:rsidP="0065208F">
      <w:pPr>
        <w:pStyle w:val="ListParagraph"/>
        <w:numPr>
          <w:ilvl w:val="0"/>
          <w:numId w:val="1"/>
        </w:numPr>
        <w:rPr>
          <w:b/>
          <w:bCs/>
          <w:sz w:val="28"/>
          <w:szCs w:val="28"/>
        </w:rPr>
      </w:pPr>
      <w:r>
        <w:rPr>
          <w:b/>
          <w:bCs/>
          <w:sz w:val="28"/>
          <w:szCs w:val="28"/>
        </w:rPr>
        <w:t>If the building is alarmed, the first person entering the premises during the day will automatically deactivate the alarms (there will be no requirement to physically deactivate the alarm)</w:t>
      </w:r>
      <w:r w:rsidR="001E49B4">
        <w:rPr>
          <w:b/>
          <w:bCs/>
          <w:sz w:val="28"/>
          <w:szCs w:val="28"/>
        </w:rPr>
        <w:t>.</w:t>
      </w:r>
    </w:p>
    <w:p w14:paraId="2F92A910" w14:textId="1E9E0E10" w:rsidR="00B9273D" w:rsidRDefault="00B9273D" w:rsidP="0065208F">
      <w:pPr>
        <w:pStyle w:val="ListParagraph"/>
        <w:numPr>
          <w:ilvl w:val="0"/>
          <w:numId w:val="1"/>
        </w:numPr>
        <w:rPr>
          <w:b/>
          <w:bCs/>
          <w:sz w:val="28"/>
          <w:szCs w:val="28"/>
        </w:rPr>
      </w:pPr>
      <w:r>
        <w:rPr>
          <w:b/>
          <w:bCs/>
          <w:sz w:val="28"/>
          <w:szCs w:val="28"/>
        </w:rPr>
        <w:t xml:space="preserve"> </w:t>
      </w:r>
      <w:r w:rsidR="00D23B61">
        <w:rPr>
          <w:b/>
          <w:bCs/>
          <w:sz w:val="28"/>
          <w:szCs w:val="28"/>
        </w:rPr>
        <w:t xml:space="preserve">If you are introducing new members or guests to our </w:t>
      </w:r>
      <w:r w:rsidR="004C7001">
        <w:rPr>
          <w:b/>
          <w:bCs/>
          <w:sz w:val="28"/>
          <w:szCs w:val="28"/>
        </w:rPr>
        <w:t>Club,</w:t>
      </w:r>
      <w:r w:rsidR="00D23B61">
        <w:rPr>
          <w:b/>
          <w:bCs/>
          <w:sz w:val="28"/>
          <w:szCs w:val="28"/>
        </w:rPr>
        <w:t xml:space="preserve"> please ensure that security and the AWRC Code of Conduct are adhered to. Potential new members wishing to use the gym or rowing plant must be registered with the Club Secretary (</w:t>
      </w:r>
      <w:hyperlink r:id="rId5" w:history="1">
        <w:r w:rsidR="00D23B61" w:rsidRPr="00220343">
          <w:rPr>
            <w:rStyle w:val="Hyperlink"/>
            <w:b/>
            <w:bCs/>
            <w:sz w:val="28"/>
            <w:szCs w:val="28"/>
          </w:rPr>
          <w:t>awrowing@gmail.com</w:t>
        </w:r>
      </w:hyperlink>
      <w:r w:rsidR="00D23B61">
        <w:rPr>
          <w:b/>
          <w:bCs/>
          <w:sz w:val="28"/>
          <w:szCs w:val="28"/>
        </w:rPr>
        <w:t>).</w:t>
      </w:r>
    </w:p>
    <w:p w14:paraId="5BE71BD3" w14:textId="6FED8331" w:rsidR="00D23B61" w:rsidRDefault="00D23B61" w:rsidP="0065208F">
      <w:pPr>
        <w:pStyle w:val="ListParagraph"/>
        <w:numPr>
          <w:ilvl w:val="0"/>
          <w:numId w:val="1"/>
        </w:numPr>
        <w:rPr>
          <w:b/>
          <w:bCs/>
          <w:sz w:val="28"/>
          <w:szCs w:val="28"/>
        </w:rPr>
      </w:pPr>
      <w:r>
        <w:rPr>
          <w:b/>
          <w:bCs/>
          <w:sz w:val="28"/>
          <w:szCs w:val="28"/>
        </w:rPr>
        <w:t xml:space="preserve">If you are the last person to exit the building, please </w:t>
      </w:r>
      <w:r w:rsidR="00315DC6">
        <w:rPr>
          <w:b/>
          <w:bCs/>
          <w:sz w:val="28"/>
          <w:szCs w:val="28"/>
        </w:rPr>
        <w:t>double check</w:t>
      </w:r>
      <w:r>
        <w:rPr>
          <w:b/>
          <w:bCs/>
          <w:sz w:val="28"/>
          <w:szCs w:val="28"/>
        </w:rPr>
        <w:t xml:space="preserve"> that all downstairs exit doors are closed and locked (</w:t>
      </w:r>
      <w:r w:rsidR="00183212">
        <w:rPr>
          <w:b/>
          <w:bCs/>
          <w:sz w:val="28"/>
          <w:szCs w:val="28"/>
        </w:rPr>
        <w:t>coach</w:t>
      </w:r>
      <w:r>
        <w:rPr>
          <w:b/>
          <w:bCs/>
          <w:sz w:val="28"/>
          <w:szCs w:val="28"/>
        </w:rPr>
        <w:t xml:space="preserve"> boat room, side door </w:t>
      </w:r>
      <w:r w:rsidR="00183212">
        <w:rPr>
          <w:b/>
          <w:bCs/>
          <w:sz w:val="28"/>
          <w:szCs w:val="28"/>
        </w:rPr>
        <w:t xml:space="preserve">and </w:t>
      </w:r>
      <w:r>
        <w:rPr>
          <w:b/>
          <w:bCs/>
          <w:sz w:val="28"/>
          <w:szCs w:val="28"/>
        </w:rPr>
        <w:t>the 3 boat bay doors</w:t>
      </w:r>
      <w:r w:rsidR="00183212">
        <w:rPr>
          <w:b/>
          <w:bCs/>
          <w:sz w:val="28"/>
          <w:szCs w:val="28"/>
        </w:rPr>
        <w:t>) as well as upstairs exit doors and windows are closed and locked (lounge, fire escape and gym roller door) and all lights/heaters are off. The security alarm can be simply activated by pressing “ARM”</w:t>
      </w:r>
      <w:r w:rsidR="00E35AF6">
        <w:rPr>
          <w:b/>
          <w:bCs/>
          <w:sz w:val="28"/>
          <w:szCs w:val="28"/>
        </w:rPr>
        <w:t>.</w:t>
      </w:r>
    </w:p>
    <w:p w14:paraId="595FDF90" w14:textId="6AE836D2" w:rsidR="004C7001" w:rsidRDefault="004C7001" w:rsidP="0065208F">
      <w:pPr>
        <w:pStyle w:val="ListParagraph"/>
        <w:numPr>
          <w:ilvl w:val="0"/>
          <w:numId w:val="1"/>
        </w:numPr>
        <w:rPr>
          <w:b/>
          <w:bCs/>
          <w:sz w:val="28"/>
          <w:szCs w:val="28"/>
        </w:rPr>
      </w:pPr>
      <w:r>
        <w:rPr>
          <w:b/>
          <w:bCs/>
          <w:sz w:val="28"/>
          <w:szCs w:val="28"/>
        </w:rPr>
        <w:t xml:space="preserve">Your </w:t>
      </w:r>
      <w:r w:rsidR="00315DC6">
        <w:rPr>
          <w:b/>
          <w:bCs/>
          <w:sz w:val="28"/>
          <w:szCs w:val="28"/>
        </w:rPr>
        <w:t>F</w:t>
      </w:r>
      <w:r>
        <w:rPr>
          <w:b/>
          <w:bCs/>
          <w:sz w:val="28"/>
          <w:szCs w:val="28"/>
        </w:rPr>
        <w:t>ob is issued to you personally and must not be passed onto any other persons for their use.</w:t>
      </w:r>
    </w:p>
    <w:p w14:paraId="411BFF0F" w14:textId="58BE75EC" w:rsidR="00183212" w:rsidRDefault="00E35AF6" w:rsidP="0065208F">
      <w:pPr>
        <w:pStyle w:val="ListParagraph"/>
        <w:numPr>
          <w:ilvl w:val="0"/>
          <w:numId w:val="1"/>
        </w:numPr>
        <w:rPr>
          <w:b/>
          <w:bCs/>
          <w:sz w:val="28"/>
          <w:szCs w:val="28"/>
        </w:rPr>
      </w:pPr>
      <w:r>
        <w:rPr>
          <w:b/>
          <w:bCs/>
          <w:sz w:val="28"/>
          <w:szCs w:val="28"/>
        </w:rPr>
        <w:t xml:space="preserve">The </w:t>
      </w:r>
      <w:r w:rsidR="00315DC6">
        <w:rPr>
          <w:b/>
          <w:bCs/>
          <w:sz w:val="28"/>
          <w:szCs w:val="28"/>
        </w:rPr>
        <w:t>F</w:t>
      </w:r>
      <w:r>
        <w:rPr>
          <w:b/>
          <w:bCs/>
          <w:sz w:val="28"/>
          <w:szCs w:val="28"/>
        </w:rPr>
        <w:t xml:space="preserve">ob will be signed out to you as a financial member of our Club and will remain activated whilst you are a financial member. Your </w:t>
      </w:r>
      <w:r w:rsidR="00315DC6">
        <w:rPr>
          <w:b/>
          <w:bCs/>
          <w:sz w:val="28"/>
          <w:szCs w:val="28"/>
        </w:rPr>
        <w:t>F</w:t>
      </w:r>
      <w:r>
        <w:rPr>
          <w:b/>
          <w:bCs/>
          <w:sz w:val="28"/>
          <w:szCs w:val="28"/>
        </w:rPr>
        <w:t>ob details will be stored on the Clubs secure laptop.</w:t>
      </w:r>
    </w:p>
    <w:p w14:paraId="0570DC0F" w14:textId="6ABC1073" w:rsidR="005E1FDF" w:rsidRDefault="005E1FDF" w:rsidP="0065208F">
      <w:pPr>
        <w:pStyle w:val="ListParagraph"/>
        <w:numPr>
          <w:ilvl w:val="0"/>
          <w:numId w:val="1"/>
        </w:numPr>
        <w:rPr>
          <w:b/>
          <w:bCs/>
          <w:sz w:val="28"/>
          <w:szCs w:val="28"/>
        </w:rPr>
      </w:pPr>
      <w:r>
        <w:rPr>
          <w:b/>
          <w:bCs/>
          <w:sz w:val="28"/>
          <w:szCs w:val="28"/>
        </w:rPr>
        <w:t>To receive a Fob, you must either hand in your current Club key or make a payment of $20.00 to AWRC Bank Account 03-0791-0543270-00</w:t>
      </w:r>
    </w:p>
    <w:p w14:paraId="4BCFF31A" w14:textId="05993150" w:rsidR="005E1FDF" w:rsidRDefault="00736523" w:rsidP="0065208F">
      <w:pPr>
        <w:pStyle w:val="ListParagraph"/>
        <w:numPr>
          <w:ilvl w:val="0"/>
          <w:numId w:val="1"/>
        </w:numPr>
        <w:rPr>
          <w:b/>
          <w:bCs/>
          <w:sz w:val="28"/>
          <w:szCs w:val="28"/>
        </w:rPr>
      </w:pPr>
      <w:r>
        <w:rPr>
          <w:b/>
          <w:bCs/>
          <w:sz w:val="28"/>
          <w:szCs w:val="28"/>
        </w:rPr>
        <w:t>If</w:t>
      </w:r>
      <w:r w:rsidR="005E1FDF">
        <w:rPr>
          <w:b/>
          <w:bCs/>
          <w:sz w:val="28"/>
          <w:szCs w:val="28"/>
        </w:rPr>
        <w:t xml:space="preserve"> your </w:t>
      </w:r>
      <w:r w:rsidR="00315DC6">
        <w:rPr>
          <w:b/>
          <w:bCs/>
          <w:sz w:val="28"/>
          <w:szCs w:val="28"/>
        </w:rPr>
        <w:t>F</w:t>
      </w:r>
      <w:r w:rsidR="005E1FDF">
        <w:rPr>
          <w:b/>
          <w:bCs/>
          <w:sz w:val="28"/>
          <w:szCs w:val="28"/>
        </w:rPr>
        <w:t xml:space="preserve">ob is lost or damaged, you will need to notify Adrian van Bussel who will deactivate the issued </w:t>
      </w:r>
      <w:r w:rsidR="009D7E13">
        <w:rPr>
          <w:b/>
          <w:bCs/>
          <w:sz w:val="28"/>
          <w:szCs w:val="28"/>
        </w:rPr>
        <w:t>F</w:t>
      </w:r>
      <w:r w:rsidR="005E1FDF">
        <w:rPr>
          <w:b/>
          <w:bCs/>
          <w:sz w:val="28"/>
          <w:szCs w:val="28"/>
        </w:rPr>
        <w:t xml:space="preserve">ob. A new </w:t>
      </w:r>
      <w:r w:rsidR="009D7E13">
        <w:rPr>
          <w:b/>
          <w:bCs/>
          <w:sz w:val="28"/>
          <w:szCs w:val="28"/>
        </w:rPr>
        <w:t>F</w:t>
      </w:r>
      <w:r w:rsidR="005E1FDF">
        <w:rPr>
          <w:b/>
          <w:bCs/>
          <w:sz w:val="28"/>
          <w:szCs w:val="28"/>
        </w:rPr>
        <w:t xml:space="preserve">ob will be arranged after applying to the </w:t>
      </w:r>
      <w:r w:rsidR="004C7001">
        <w:rPr>
          <w:b/>
          <w:bCs/>
          <w:sz w:val="28"/>
          <w:szCs w:val="28"/>
        </w:rPr>
        <w:t>Secretary and upon payment of $20.00</w:t>
      </w:r>
      <w:r w:rsidR="00315DC6">
        <w:rPr>
          <w:b/>
          <w:bCs/>
          <w:sz w:val="28"/>
          <w:szCs w:val="28"/>
        </w:rPr>
        <w:t>.</w:t>
      </w:r>
    </w:p>
    <w:p w14:paraId="63093D0E" w14:textId="77777777" w:rsidR="0054284E" w:rsidRDefault="0054284E" w:rsidP="00736523">
      <w:pPr>
        <w:pStyle w:val="ListParagraph"/>
        <w:rPr>
          <w:b/>
          <w:bCs/>
          <w:sz w:val="28"/>
          <w:szCs w:val="28"/>
        </w:rPr>
      </w:pPr>
    </w:p>
    <w:p w14:paraId="54D176F9" w14:textId="040E4E72" w:rsidR="004C7001" w:rsidRPr="004C7001" w:rsidRDefault="004C7001" w:rsidP="004C7001">
      <w:pPr>
        <w:rPr>
          <w:b/>
          <w:bCs/>
          <w:sz w:val="28"/>
          <w:szCs w:val="28"/>
        </w:rPr>
      </w:pPr>
      <w:r>
        <w:rPr>
          <w:b/>
          <w:bCs/>
          <w:sz w:val="28"/>
          <w:szCs w:val="28"/>
        </w:rPr>
        <w:t>Name (Print)………………………………… Signed……………………………. Date……………</w:t>
      </w:r>
    </w:p>
    <w:sectPr w:rsidR="004C7001" w:rsidRPr="004C7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860BF"/>
    <w:multiLevelType w:val="hybridMultilevel"/>
    <w:tmpl w:val="754677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17"/>
    <w:rsid w:val="00183212"/>
    <w:rsid w:val="001E49B4"/>
    <w:rsid w:val="00315DC6"/>
    <w:rsid w:val="004C7001"/>
    <w:rsid w:val="0054284E"/>
    <w:rsid w:val="005E1FDF"/>
    <w:rsid w:val="0065208F"/>
    <w:rsid w:val="006F4F17"/>
    <w:rsid w:val="00736523"/>
    <w:rsid w:val="009765B5"/>
    <w:rsid w:val="009D7E13"/>
    <w:rsid w:val="00AF12CE"/>
    <w:rsid w:val="00B9273D"/>
    <w:rsid w:val="00D002BF"/>
    <w:rsid w:val="00D23B61"/>
    <w:rsid w:val="00E35A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42A4"/>
  <w15:chartTrackingRefBased/>
  <w15:docId w15:val="{F6C3C9A8-C1FB-441E-8D06-FFA46992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08F"/>
    <w:pPr>
      <w:ind w:left="720"/>
      <w:contextualSpacing/>
    </w:pPr>
  </w:style>
  <w:style w:type="character" w:styleId="Hyperlink">
    <w:name w:val="Hyperlink"/>
    <w:basedOn w:val="DefaultParagraphFont"/>
    <w:uiPriority w:val="99"/>
    <w:unhideWhenUsed/>
    <w:rsid w:val="00D23B61"/>
    <w:rPr>
      <w:color w:val="0563C1" w:themeColor="hyperlink"/>
      <w:u w:val="single"/>
    </w:rPr>
  </w:style>
  <w:style w:type="character" w:styleId="UnresolvedMention">
    <w:name w:val="Unresolved Mention"/>
    <w:basedOn w:val="DefaultParagraphFont"/>
    <w:uiPriority w:val="99"/>
    <w:semiHidden/>
    <w:unhideWhenUsed/>
    <w:rsid w:val="00D23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wrow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Aramoho Rowing</dc:creator>
  <cp:keywords/>
  <dc:description/>
  <cp:lastModifiedBy>Aramoho Rowing</cp:lastModifiedBy>
  <cp:revision>2</cp:revision>
  <cp:lastPrinted>2020-06-10T05:38:00Z</cp:lastPrinted>
  <dcterms:created xsi:type="dcterms:W3CDTF">2020-06-12T06:53:00Z</dcterms:created>
  <dcterms:modified xsi:type="dcterms:W3CDTF">2020-06-12T06:53:00Z</dcterms:modified>
</cp:coreProperties>
</file>